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2F" w:rsidRPr="00DB13AA" w:rsidRDefault="0008762F" w:rsidP="0008762F">
      <w:pPr>
        <w:rPr>
          <w:rFonts w:ascii="Monotype Corsiva" w:hAnsi="Monotype Corsiva"/>
          <w:b/>
          <w:color w:val="FF00FF"/>
          <w:sz w:val="40"/>
          <w:lang w:eastAsia="es-MX"/>
        </w:rPr>
      </w:pPr>
      <w:r w:rsidRPr="00DB13AA">
        <w:rPr>
          <w:rFonts w:ascii="Monotype Corsiva" w:hAnsi="Monotype Corsiva"/>
          <w:b/>
          <w:color w:val="FF00FF"/>
          <w:sz w:val="40"/>
          <w:lang w:eastAsia="es-MX"/>
        </w:rPr>
        <w:t xml:space="preserve">¿Qué es infografía? </w:t>
      </w:r>
    </w:p>
    <w:p w:rsidR="0008762F" w:rsidRDefault="0008762F" w:rsidP="0008762F">
      <w:pPr>
        <w:rPr>
          <w:lang w:eastAsia="es-MX"/>
        </w:rPr>
      </w:pPr>
      <w:r>
        <w:rPr>
          <w:lang w:eastAsia="es-MX"/>
        </w:rPr>
        <w:t xml:space="preserve">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La Infografía es una combinación de imágenes sintéticas y textos con el fin de comunicar información de manera visual para facilitar su transmisión.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Además de las ilustraciones, podemos ayudar más al lector a través de gráficos que puedan entenderse e interpretarse instantáneamente. Aunque los cuadros gráficos tienen una existencia que data de muchísimos años atrás, desde la aparición del diario norteamericano USA </w:t>
      </w:r>
      <w:proofErr w:type="spellStart"/>
      <w:r w:rsidRPr="00DB13AA">
        <w:rPr>
          <w:rFonts w:ascii="Comic Sans MS" w:hAnsi="Comic Sans MS"/>
          <w:sz w:val="24"/>
          <w:szCs w:val="24"/>
          <w:lang w:eastAsia="es-MX"/>
        </w:rPr>
        <w:t>Today</w:t>
      </w:r>
      <w:proofErr w:type="spellEnd"/>
      <w:r w:rsidRPr="00DB13AA">
        <w:rPr>
          <w:rFonts w:ascii="Comic Sans MS" w:hAnsi="Comic Sans MS"/>
          <w:sz w:val="24"/>
          <w:szCs w:val="24"/>
          <w:lang w:eastAsia="es-MX"/>
        </w:rPr>
        <w:t xml:space="preserve"> en 1982 estos elementos ahora llamados infografías (del inglés </w:t>
      </w:r>
      <w:proofErr w:type="spellStart"/>
      <w:r w:rsidRPr="00DB13AA">
        <w:rPr>
          <w:rFonts w:ascii="Comic Sans MS" w:hAnsi="Comic Sans MS"/>
          <w:sz w:val="24"/>
          <w:szCs w:val="24"/>
          <w:lang w:eastAsia="es-MX"/>
        </w:rPr>
        <w:t>informational</w:t>
      </w:r>
      <w:proofErr w:type="spellEnd"/>
      <w:r w:rsidRPr="00DB13AA">
        <w:rPr>
          <w:rFonts w:ascii="Comic Sans MS" w:hAnsi="Comic Sans MS"/>
          <w:sz w:val="24"/>
          <w:szCs w:val="24"/>
          <w:lang w:eastAsia="es-MX"/>
        </w:rPr>
        <w:t xml:space="preserve"> </w:t>
      </w:r>
      <w:proofErr w:type="spellStart"/>
      <w:r w:rsidRPr="00DB13AA">
        <w:rPr>
          <w:rFonts w:ascii="Comic Sans MS" w:hAnsi="Comic Sans MS"/>
          <w:sz w:val="24"/>
          <w:szCs w:val="24"/>
          <w:lang w:eastAsia="es-MX"/>
        </w:rPr>
        <w:t>graphics</w:t>
      </w:r>
      <w:proofErr w:type="spellEnd"/>
      <w:r w:rsidRPr="00DB13AA">
        <w:rPr>
          <w:rFonts w:ascii="Comic Sans MS" w:hAnsi="Comic Sans MS"/>
          <w:sz w:val="24"/>
          <w:szCs w:val="24"/>
          <w:lang w:eastAsia="es-MX"/>
        </w:rPr>
        <w:t xml:space="preserve">) han revolucionado el diseño, especialmente el periodístico y editorial. De acuerdo con Richard Curtis, director de fotografía y diseño de dicho diario, "la gente lee los gráficos primeros; algunas veces es la única cosa que leen".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Las infografías son tremendamente útiles para presentar la información que es complicada de entender a través del puro texto. El lector común lee menos cada</w:t>
      </w:r>
      <w:r w:rsidR="00DB13AA" w:rsidRPr="00DB13AA">
        <w:rPr>
          <w:rFonts w:ascii="Comic Sans MS" w:hAnsi="Comic Sans MS"/>
          <w:sz w:val="24"/>
          <w:szCs w:val="24"/>
          <w:lang w:eastAsia="es-MX"/>
        </w:rPr>
        <w:t xml:space="preserve"> </w:t>
      </w:r>
      <w:r w:rsidRPr="00DB13AA">
        <w:rPr>
          <w:rFonts w:ascii="Comic Sans MS" w:hAnsi="Comic Sans MS"/>
          <w:sz w:val="24"/>
          <w:szCs w:val="24"/>
          <w:lang w:eastAsia="es-MX"/>
        </w:rPr>
        <w:t xml:space="preserve">día y de acuerdo con Curtis, " las infografías establecen la diferencia entre uno y otro diario" al convertir la publicación más visual, clara, directa y fácil de entender.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Según Jeff </w:t>
      </w:r>
      <w:proofErr w:type="spellStart"/>
      <w:r w:rsidRPr="00DB13AA">
        <w:rPr>
          <w:rFonts w:ascii="Comic Sans MS" w:hAnsi="Comic Sans MS"/>
          <w:sz w:val="24"/>
          <w:szCs w:val="24"/>
          <w:lang w:eastAsia="es-MX"/>
        </w:rPr>
        <w:t>Goertzen</w:t>
      </w:r>
      <w:proofErr w:type="spellEnd"/>
      <w:r w:rsidRPr="00DB13AA">
        <w:rPr>
          <w:rFonts w:ascii="Comic Sans MS" w:hAnsi="Comic Sans MS"/>
          <w:sz w:val="24"/>
          <w:szCs w:val="24"/>
          <w:lang w:eastAsia="es-MX"/>
        </w:rPr>
        <w:t xml:space="preserve">, ex asesor de gráficos de 'El periódico de Catalunya', "la infografía combina las habilidades del dibujo y diseño de un artista con las habilidades periodísticas de un reportero".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w:t>
      </w:r>
    </w:p>
    <w:p w:rsidR="0008762F" w:rsidRPr="00DB13AA" w:rsidRDefault="0008762F" w:rsidP="00DB13AA">
      <w:pPr>
        <w:jc w:val="both"/>
        <w:rPr>
          <w:rFonts w:ascii="Comic Sans MS" w:hAnsi="Comic Sans MS"/>
          <w:sz w:val="24"/>
          <w:szCs w:val="24"/>
          <w:lang w:eastAsia="es-MX"/>
        </w:rPr>
      </w:pPr>
      <w:proofErr w:type="spellStart"/>
      <w:r w:rsidRPr="00DB13AA">
        <w:rPr>
          <w:rFonts w:ascii="Comic Sans MS" w:hAnsi="Comic Sans MS"/>
          <w:sz w:val="24"/>
          <w:szCs w:val="24"/>
          <w:lang w:eastAsia="es-MX"/>
        </w:rPr>
        <w:t>Peggie</w:t>
      </w:r>
      <w:proofErr w:type="spellEnd"/>
      <w:r w:rsidRPr="00DB13AA">
        <w:rPr>
          <w:rFonts w:ascii="Comic Sans MS" w:hAnsi="Comic Sans MS"/>
          <w:sz w:val="24"/>
          <w:szCs w:val="24"/>
          <w:lang w:eastAsia="es-MX"/>
        </w:rPr>
        <w:t xml:space="preserve"> </w:t>
      </w:r>
      <w:proofErr w:type="spellStart"/>
      <w:r w:rsidRPr="00DB13AA">
        <w:rPr>
          <w:rFonts w:ascii="Comic Sans MS" w:hAnsi="Comic Sans MS"/>
          <w:sz w:val="24"/>
          <w:szCs w:val="24"/>
          <w:lang w:eastAsia="es-MX"/>
        </w:rPr>
        <w:t>Stark</w:t>
      </w:r>
      <w:proofErr w:type="spellEnd"/>
      <w:r w:rsidRPr="00DB13AA">
        <w:rPr>
          <w:rFonts w:ascii="Comic Sans MS" w:hAnsi="Comic Sans MS"/>
          <w:sz w:val="24"/>
          <w:szCs w:val="24"/>
          <w:lang w:eastAsia="es-MX"/>
        </w:rPr>
        <w:t xml:space="preserve">, del </w:t>
      </w:r>
      <w:proofErr w:type="spellStart"/>
      <w:r w:rsidRPr="00DB13AA">
        <w:rPr>
          <w:rFonts w:ascii="Comic Sans MS" w:hAnsi="Comic Sans MS"/>
          <w:sz w:val="24"/>
          <w:szCs w:val="24"/>
          <w:lang w:eastAsia="es-MX"/>
        </w:rPr>
        <w:t>Poynter</w:t>
      </w:r>
      <w:proofErr w:type="spellEnd"/>
      <w:r w:rsidRPr="00DB13AA">
        <w:rPr>
          <w:rFonts w:ascii="Comic Sans MS" w:hAnsi="Comic Sans MS"/>
          <w:sz w:val="24"/>
          <w:szCs w:val="24"/>
          <w:lang w:eastAsia="es-MX"/>
        </w:rPr>
        <w:t xml:space="preserve"> </w:t>
      </w:r>
      <w:proofErr w:type="spellStart"/>
      <w:r w:rsidRPr="00DB13AA">
        <w:rPr>
          <w:rFonts w:ascii="Comic Sans MS" w:hAnsi="Comic Sans MS"/>
          <w:sz w:val="24"/>
          <w:szCs w:val="24"/>
          <w:lang w:eastAsia="es-MX"/>
        </w:rPr>
        <w:t>Institute</w:t>
      </w:r>
      <w:proofErr w:type="spellEnd"/>
      <w:r w:rsidRPr="00DB13AA">
        <w:rPr>
          <w:rFonts w:ascii="Comic Sans MS" w:hAnsi="Comic Sans MS"/>
          <w:sz w:val="24"/>
          <w:szCs w:val="24"/>
          <w:lang w:eastAsia="es-MX"/>
        </w:rPr>
        <w:t xml:space="preserve"> </w:t>
      </w:r>
      <w:proofErr w:type="spellStart"/>
      <w:r w:rsidRPr="00DB13AA">
        <w:rPr>
          <w:rFonts w:ascii="Comic Sans MS" w:hAnsi="Comic Sans MS"/>
          <w:sz w:val="24"/>
          <w:szCs w:val="24"/>
          <w:lang w:eastAsia="es-MX"/>
        </w:rPr>
        <w:t>for</w:t>
      </w:r>
      <w:proofErr w:type="spellEnd"/>
      <w:r w:rsidRPr="00DB13AA">
        <w:rPr>
          <w:rFonts w:ascii="Comic Sans MS" w:hAnsi="Comic Sans MS"/>
          <w:sz w:val="24"/>
          <w:szCs w:val="24"/>
          <w:lang w:eastAsia="es-MX"/>
        </w:rPr>
        <w:t xml:space="preserve"> Media </w:t>
      </w:r>
      <w:proofErr w:type="spellStart"/>
      <w:r w:rsidRPr="00DB13AA">
        <w:rPr>
          <w:rFonts w:ascii="Comic Sans MS" w:hAnsi="Comic Sans MS"/>
          <w:sz w:val="24"/>
          <w:szCs w:val="24"/>
          <w:lang w:eastAsia="es-MX"/>
        </w:rPr>
        <w:t>Studies</w:t>
      </w:r>
      <w:proofErr w:type="spellEnd"/>
      <w:r w:rsidRPr="00DB13AA">
        <w:rPr>
          <w:rFonts w:ascii="Comic Sans MS" w:hAnsi="Comic Sans MS"/>
          <w:sz w:val="24"/>
          <w:szCs w:val="24"/>
          <w:lang w:eastAsia="es-MX"/>
        </w:rPr>
        <w:t xml:space="preserve"> de St. Petersburg, Florida, nos dice que " las infografías son "una combinación de palabras y elementos visuales que explican los acontecimientos descritos en el artículo y sitúan a la historia o a sus protagonistas en un contexto determinado". Pero muchas veces estos elementos mostrados en el gráfico no son descritos con lujo de detalles en el artículo; por eso se necesita un gráfico para hacer más clara y atractiva la información. El gráfico puede ser al final de todo el último recurso para contar una historia. Si el artículo ni la infografía pueden hacerlo totalmente, entonces se da paso a la infografía. Inclusive, hay redactores que dicen que de un buen </w:t>
      </w:r>
      <w:proofErr w:type="spellStart"/>
      <w:r w:rsidRPr="00DB13AA">
        <w:rPr>
          <w:rFonts w:ascii="Comic Sans MS" w:hAnsi="Comic Sans MS"/>
          <w:sz w:val="24"/>
          <w:szCs w:val="24"/>
          <w:lang w:eastAsia="es-MX"/>
        </w:rPr>
        <w:t>infográfico</w:t>
      </w:r>
      <w:proofErr w:type="spellEnd"/>
      <w:r w:rsidRPr="00DB13AA">
        <w:rPr>
          <w:rFonts w:ascii="Comic Sans MS" w:hAnsi="Comic Sans MS"/>
          <w:sz w:val="24"/>
          <w:szCs w:val="24"/>
          <w:lang w:eastAsia="es-MX"/>
        </w:rPr>
        <w:t xml:space="preserve"> se puede escribir un buen artículo.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lastRenderedPageBreak/>
        <w:t xml:space="preserve">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Pero el </w:t>
      </w:r>
      <w:proofErr w:type="spellStart"/>
      <w:r w:rsidRPr="00DB13AA">
        <w:rPr>
          <w:rFonts w:ascii="Comic Sans MS" w:hAnsi="Comic Sans MS"/>
          <w:sz w:val="24"/>
          <w:szCs w:val="24"/>
          <w:lang w:eastAsia="es-MX"/>
        </w:rPr>
        <w:t>infográfico</w:t>
      </w:r>
      <w:proofErr w:type="spellEnd"/>
      <w:r w:rsidRPr="00DB13AA">
        <w:rPr>
          <w:rFonts w:ascii="Comic Sans MS" w:hAnsi="Comic Sans MS"/>
          <w:sz w:val="24"/>
          <w:szCs w:val="24"/>
          <w:lang w:eastAsia="es-MX"/>
        </w:rPr>
        <w:t xml:space="preserve"> no debe competir con el artículo ni ser mejor que la historia o la fotografía. En esta labor, todos los elementos deben compartir las mismas responsabilidades con el objetivo de ofrecer mejor la información. En todo caso, todos estos elementos son interdependientes. </w:t>
      </w:r>
    </w:p>
    <w:p w:rsidR="00DB13AA"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El </w:t>
      </w:r>
      <w:proofErr w:type="spellStart"/>
      <w:r w:rsidRPr="00DB13AA">
        <w:rPr>
          <w:rFonts w:ascii="Comic Sans MS" w:hAnsi="Comic Sans MS"/>
          <w:sz w:val="24"/>
          <w:szCs w:val="24"/>
          <w:lang w:eastAsia="es-MX"/>
        </w:rPr>
        <w:t>infográfico</w:t>
      </w:r>
      <w:proofErr w:type="spellEnd"/>
      <w:r w:rsidRPr="00DB13AA">
        <w:rPr>
          <w:rFonts w:ascii="Comic Sans MS" w:hAnsi="Comic Sans MS"/>
          <w:sz w:val="24"/>
          <w:szCs w:val="24"/>
          <w:lang w:eastAsia="es-MX"/>
        </w:rPr>
        <w:t xml:space="preserve">, al igual que un artículo noticioso, debe responder al qué, quién, cuándo, dónde, cómo y por quién, pero, además, debe mostrar cosas visuales.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Por eso el </w:t>
      </w:r>
      <w:proofErr w:type="spellStart"/>
      <w:r w:rsidRPr="00DB13AA">
        <w:rPr>
          <w:rFonts w:ascii="Comic Sans MS" w:hAnsi="Comic Sans MS"/>
          <w:sz w:val="24"/>
          <w:szCs w:val="24"/>
          <w:lang w:eastAsia="es-MX"/>
        </w:rPr>
        <w:t>infografista</w:t>
      </w:r>
      <w:proofErr w:type="spellEnd"/>
      <w:r w:rsidRPr="00DB13AA">
        <w:rPr>
          <w:rFonts w:ascii="Comic Sans MS" w:hAnsi="Comic Sans MS"/>
          <w:sz w:val="24"/>
          <w:szCs w:val="24"/>
          <w:lang w:eastAsia="es-MX"/>
        </w:rPr>
        <w:t xml:space="preserve"> debe trabajar con mentalidad periodística y n o contentarse con lo que el redactor le ha contado del hecho. Por ejemplo, para graficar el lugar y los efectos de un atentado terrorista es necesario que visite el lugar y muestre con objetividad lo que allí ha pasado.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Cuando el objetivo es explicar, los </w:t>
      </w:r>
      <w:proofErr w:type="spellStart"/>
      <w:r w:rsidRPr="00DB13AA">
        <w:rPr>
          <w:rFonts w:ascii="Comic Sans MS" w:hAnsi="Comic Sans MS"/>
          <w:sz w:val="24"/>
          <w:szCs w:val="24"/>
          <w:lang w:eastAsia="es-MX"/>
        </w:rPr>
        <w:t>infográficos</w:t>
      </w:r>
      <w:proofErr w:type="spellEnd"/>
      <w:r w:rsidRPr="00DB13AA">
        <w:rPr>
          <w:rFonts w:ascii="Comic Sans MS" w:hAnsi="Comic Sans MS"/>
          <w:sz w:val="24"/>
          <w:szCs w:val="24"/>
          <w:lang w:eastAsia="es-MX"/>
        </w:rPr>
        <w:t xml:space="preserve"> permiten que materias complicadas – que de usar elementos verbales se perderían en un cúmulo de palabras – puedan ser comprendidas de manera rápida y entretenida. De esta forma, la información numérica, del tiempo, estadística y muchas otras serán más efectivas siendo ilustradas que mediante el puro uso de texto. Además, sirven de elementos diferentes que permiten otorgar mayor variedad y agilidad a la diagramación y pueden ser adecuadamente combinadas con textos y fotografías para maximizar la comprensión de lo que es está informando.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Un buen cuadro gráfico debe ser sencillo, completo, ético, bien diseñado y adecuado con la información que presenta. Para ello, hay que realizar previos bocetos que presenten diferentes posibilidades. Posteriormente, hay "que escoger la más apropiada de las ideas, aquella que más ayude al lector y que combine mejor con la información". </w:t>
      </w:r>
    </w:p>
    <w:p w:rsidR="0008762F"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w:t>
      </w:r>
    </w:p>
    <w:p w:rsidR="0008762F" w:rsidRPr="00DB13AA" w:rsidRDefault="0008762F" w:rsidP="00DB13AA">
      <w:pPr>
        <w:jc w:val="both"/>
        <w:rPr>
          <w:rFonts w:ascii="Monotype Corsiva" w:hAnsi="Monotype Corsiva"/>
          <w:b/>
          <w:sz w:val="24"/>
          <w:szCs w:val="24"/>
          <w:lang w:eastAsia="es-MX"/>
        </w:rPr>
      </w:pPr>
      <w:r w:rsidRPr="00DB13AA">
        <w:rPr>
          <w:rFonts w:ascii="Comic Sans MS" w:hAnsi="Comic Sans MS"/>
          <w:sz w:val="24"/>
          <w:szCs w:val="24"/>
          <w:lang w:eastAsia="es-MX"/>
        </w:rPr>
        <w:t xml:space="preserve"> </w:t>
      </w:r>
      <w:r w:rsidRPr="00DB13AA">
        <w:rPr>
          <w:rFonts w:ascii="Monotype Corsiva" w:hAnsi="Monotype Corsiva"/>
          <w:b/>
          <w:color w:val="FF00FF"/>
          <w:sz w:val="32"/>
          <w:szCs w:val="24"/>
          <w:lang w:eastAsia="es-MX"/>
        </w:rPr>
        <w:t xml:space="preserve">Tipos de infografía </w:t>
      </w:r>
    </w:p>
    <w:p w:rsidR="00DB13AA" w:rsidRPr="00DB13AA" w:rsidRDefault="0008762F" w:rsidP="00DB13AA">
      <w:pPr>
        <w:jc w:val="both"/>
        <w:rPr>
          <w:rFonts w:ascii="Comic Sans MS" w:hAnsi="Comic Sans MS"/>
          <w:sz w:val="24"/>
          <w:szCs w:val="24"/>
          <w:lang w:eastAsia="es-MX"/>
        </w:rPr>
      </w:pPr>
      <w:r w:rsidRPr="00DB13AA">
        <w:rPr>
          <w:rFonts w:ascii="Comic Sans MS" w:hAnsi="Comic Sans MS"/>
          <w:sz w:val="24"/>
          <w:szCs w:val="24"/>
          <w:lang w:eastAsia="es-MX"/>
        </w:rPr>
        <w:t xml:space="preserve"> Las infografías puede</w:t>
      </w:r>
      <w:r w:rsidR="00DB13AA" w:rsidRPr="00DB13AA">
        <w:rPr>
          <w:rFonts w:ascii="Comic Sans MS" w:hAnsi="Comic Sans MS"/>
          <w:sz w:val="24"/>
          <w:szCs w:val="24"/>
          <w:lang w:eastAsia="es-MX"/>
        </w:rPr>
        <w:t>n dividirse en las categorías:</w:t>
      </w:r>
      <w:r w:rsidRPr="00DB13AA">
        <w:rPr>
          <w:rFonts w:ascii="Comic Sans MS" w:hAnsi="Comic Sans MS"/>
          <w:sz w:val="24"/>
          <w:szCs w:val="24"/>
          <w:lang w:eastAsia="es-MX"/>
        </w:rPr>
        <w:t xml:space="preserve"> </w:t>
      </w:r>
    </w:p>
    <w:p w:rsidR="00DB13AA" w:rsidRPr="00DB13AA" w:rsidRDefault="00DB13AA" w:rsidP="00DB13AA">
      <w:pPr>
        <w:pStyle w:val="Prrafodelista"/>
        <w:numPr>
          <w:ilvl w:val="0"/>
          <w:numId w:val="1"/>
        </w:numPr>
        <w:rPr>
          <w:rFonts w:ascii="Comic Sans MS" w:hAnsi="Comic Sans MS"/>
          <w:sz w:val="24"/>
          <w:lang w:eastAsia="es-MX"/>
        </w:rPr>
      </w:pPr>
      <w:r w:rsidRPr="00DB13AA">
        <w:rPr>
          <w:rFonts w:ascii="Comic Sans MS" w:hAnsi="Comic Sans MS"/>
          <w:sz w:val="24"/>
          <w:lang w:eastAsia="es-MX"/>
        </w:rPr>
        <w:t>Gráficos</w:t>
      </w:r>
    </w:p>
    <w:p w:rsidR="00DB13AA" w:rsidRPr="00DB13AA" w:rsidRDefault="00DB13AA" w:rsidP="00DB13AA">
      <w:pPr>
        <w:pStyle w:val="Prrafodelista"/>
        <w:numPr>
          <w:ilvl w:val="0"/>
          <w:numId w:val="1"/>
        </w:numPr>
        <w:rPr>
          <w:rFonts w:ascii="Comic Sans MS" w:hAnsi="Comic Sans MS"/>
          <w:sz w:val="24"/>
          <w:lang w:eastAsia="es-MX"/>
        </w:rPr>
      </w:pPr>
      <w:r w:rsidRPr="00DB13AA">
        <w:rPr>
          <w:rFonts w:ascii="Comic Sans MS" w:hAnsi="Comic Sans MS"/>
          <w:sz w:val="24"/>
          <w:lang w:eastAsia="es-MX"/>
        </w:rPr>
        <w:t>Mapas</w:t>
      </w:r>
    </w:p>
    <w:p w:rsidR="00DB13AA" w:rsidRPr="00DB13AA" w:rsidRDefault="00DB13AA" w:rsidP="00DB13AA">
      <w:pPr>
        <w:pStyle w:val="Prrafodelista"/>
        <w:numPr>
          <w:ilvl w:val="0"/>
          <w:numId w:val="1"/>
        </w:numPr>
        <w:rPr>
          <w:rFonts w:ascii="Comic Sans MS" w:hAnsi="Comic Sans MS"/>
          <w:sz w:val="24"/>
          <w:lang w:eastAsia="es-MX"/>
        </w:rPr>
      </w:pPr>
      <w:r w:rsidRPr="00DB13AA">
        <w:rPr>
          <w:rFonts w:ascii="Comic Sans MS" w:hAnsi="Comic Sans MS"/>
          <w:sz w:val="24"/>
          <w:lang w:eastAsia="es-MX"/>
        </w:rPr>
        <w:t>Tablas</w:t>
      </w:r>
    </w:p>
    <w:p w:rsidR="0008762F" w:rsidRPr="0008762F" w:rsidRDefault="00DB13AA" w:rsidP="00DF72A7">
      <w:pPr>
        <w:pStyle w:val="Prrafodelista"/>
        <w:numPr>
          <w:ilvl w:val="0"/>
          <w:numId w:val="1"/>
        </w:numPr>
        <w:rPr>
          <w:lang w:eastAsia="es-MX"/>
        </w:rPr>
      </w:pPr>
      <w:r w:rsidRPr="00DB13AA">
        <w:rPr>
          <w:rFonts w:ascii="Comic Sans MS" w:hAnsi="Comic Sans MS"/>
          <w:sz w:val="24"/>
          <w:lang w:eastAsia="es-MX"/>
        </w:rPr>
        <w:t>Diagramas</w:t>
      </w:r>
      <w:r w:rsidR="0008762F" w:rsidRPr="00DB13AA">
        <w:rPr>
          <w:rFonts w:ascii="Comic Sans MS" w:hAnsi="Comic Sans MS"/>
          <w:sz w:val="24"/>
          <w:lang w:eastAsia="es-MX"/>
        </w:rPr>
        <w:t xml:space="preserve"> </w:t>
      </w:r>
      <w:bookmarkStart w:id="0" w:name="_GoBack"/>
      <w:bookmarkEnd w:id="0"/>
    </w:p>
    <w:sectPr w:rsidR="0008762F" w:rsidRPr="000876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F175E"/>
    <w:multiLevelType w:val="hybridMultilevel"/>
    <w:tmpl w:val="48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2F"/>
    <w:rsid w:val="0008762F"/>
    <w:rsid w:val="00273C10"/>
    <w:rsid w:val="00DB1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98C7-3D78-4530-8C4A-4EB76479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8762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8762F"/>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876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8762F"/>
  </w:style>
  <w:style w:type="character" w:styleId="Hipervnculo">
    <w:name w:val="Hyperlink"/>
    <w:basedOn w:val="Fuentedeprrafopredeter"/>
    <w:uiPriority w:val="99"/>
    <w:semiHidden/>
    <w:unhideWhenUsed/>
    <w:rsid w:val="0008762F"/>
    <w:rPr>
      <w:color w:val="0000FF"/>
      <w:u w:val="single"/>
    </w:rPr>
  </w:style>
  <w:style w:type="paragraph" w:styleId="Prrafodelista">
    <w:name w:val="List Paragraph"/>
    <w:basedOn w:val="Normal"/>
    <w:uiPriority w:val="34"/>
    <w:qFormat/>
    <w:rsid w:val="00DB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6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2014-01-21T10:48:00Z</dcterms:created>
  <dcterms:modified xsi:type="dcterms:W3CDTF">2014-01-21T11:08:00Z</dcterms:modified>
</cp:coreProperties>
</file>